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10" w:rsidRPr="00C44F10" w:rsidRDefault="00C44F10" w:rsidP="00C44F1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rPr>
                <w:b/>
                <w:sz w:val="20"/>
                <w:szCs w:val="20"/>
              </w:rPr>
            </w:pPr>
            <w:r w:rsidRPr="00C44F10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52"/>
        </w:trPr>
        <w:tc>
          <w:tcPr>
            <w:tcW w:w="2515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</w:tbl>
    <w:p w:rsidR="00C44F10" w:rsidRPr="00C44F10" w:rsidRDefault="00C44F10" w:rsidP="00C44F1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C44F10" w:rsidRPr="00C44F10" w:rsidTr="00743D39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C44F10" w:rsidRPr="00C44F10" w:rsidRDefault="00C44F10" w:rsidP="00743D39">
            <w:pPr>
              <w:jc w:val="center"/>
              <w:rPr>
                <w:b/>
                <w:sz w:val="20"/>
                <w:szCs w:val="20"/>
              </w:rPr>
            </w:pPr>
            <w:r w:rsidRPr="00C44F10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38"/>
        </w:trPr>
        <w:tc>
          <w:tcPr>
            <w:tcW w:w="2008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49"/>
        </w:trPr>
        <w:tc>
          <w:tcPr>
            <w:tcW w:w="2008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38"/>
        </w:trPr>
        <w:tc>
          <w:tcPr>
            <w:tcW w:w="2008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rPr>
          <w:trHeight w:val="238"/>
        </w:trPr>
        <w:tc>
          <w:tcPr>
            <w:tcW w:w="2008" w:type="dxa"/>
          </w:tcPr>
          <w:p w:rsidR="00C44F10" w:rsidRPr="00C44F10" w:rsidRDefault="00C44F10" w:rsidP="00743D39">
            <w:pPr>
              <w:jc w:val="right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</w:tbl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44F10" w:rsidRPr="00C44F10" w:rsidRDefault="00C44F10" w:rsidP="00C44F10">
      <w:pPr>
        <w:rPr>
          <w:sz w:val="20"/>
          <w:szCs w:val="20"/>
        </w:rPr>
      </w:pP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3361" wp14:editId="0ED8B63B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9977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3AC6F" wp14:editId="158ADE3E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F10" w:rsidRDefault="00C44F10" w:rsidP="00C44F10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3AC6F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C44F10" w:rsidRDefault="00C44F10" w:rsidP="00C44F10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7CA1AE" wp14:editId="475349AE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F10" w:rsidRDefault="00C44F10" w:rsidP="00C44F10">
                            <w:r>
                              <w:t>SPECIAL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CA1AE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C44F10" w:rsidRDefault="00C44F10" w:rsidP="00C44F10">
                      <w:r>
                        <w:t>SPECIAL TESTS</w:t>
                      </w:r>
                    </w:p>
                  </w:txbxContent>
                </v:textbox>
              </v:rect>
            </w:pict>
          </mc:Fallback>
        </mc:AlternateContent>
      </w:r>
    </w:p>
    <w:p w:rsidR="00C44F10" w:rsidRPr="00C44F10" w:rsidRDefault="00C44F10" w:rsidP="00C44F10">
      <w:pPr>
        <w:rPr>
          <w:sz w:val="20"/>
          <w:szCs w:val="20"/>
        </w:rPr>
      </w:pPr>
    </w:p>
    <w:p w:rsidR="00C44F10" w:rsidRPr="00C44F10" w:rsidRDefault="00C44F10" w:rsidP="00C44F10">
      <w:pPr>
        <w:rPr>
          <w:sz w:val="20"/>
          <w:szCs w:val="20"/>
        </w:rPr>
      </w:pP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E7E43" wp14:editId="357EB951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48298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C44F10">
        <w:rPr>
          <w:sz w:val="20"/>
          <w:szCs w:val="20"/>
        </w:rPr>
        <w:t xml:space="preserve"> </w:t>
      </w:r>
      <w:r w:rsidRPr="00C44F10">
        <w:rPr>
          <w:sz w:val="20"/>
          <w:szCs w:val="20"/>
        </w:rPr>
        <w:t>Semen Analysis (SEMEN_ANALYSIS)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C44F10" w:rsidRPr="00C44F10" w:rsidTr="00743D39">
        <w:tc>
          <w:tcPr>
            <w:tcW w:w="3330" w:type="dxa"/>
            <w:shd w:val="clear" w:color="auto" w:fill="F2F2F2" w:themeFill="background1" w:themeFillShade="F2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C44F10" w:rsidRPr="00C44F10" w:rsidRDefault="00C44F10" w:rsidP="00743D39">
            <w:pPr>
              <w:jc w:val="center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C44F10" w:rsidRPr="00C44F10" w:rsidRDefault="00C44F10" w:rsidP="00743D39">
            <w:pPr>
              <w:jc w:val="center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C44F10" w:rsidRPr="00C44F10" w:rsidRDefault="00C44F10" w:rsidP="00743D39">
            <w:pPr>
              <w:jc w:val="center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C44F10" w:rsidRPr="00C44F10" w:rsidRDefault="00C44F10" w:rsidP="00743D39">
            <w:pPr>
              <w:jc w:val="center"/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FLAG</w:t>
            </w: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Volume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mL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1.5 – 5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Liquefaction Time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minutes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0 – 60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pH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7.2 – 8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Sperm Count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million/mL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15 – 200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Total Sperm Count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million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39 – 1000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Motility %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40 – 100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Morphology %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4 – 100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  <w:tr w:rsidR="00C44F10" w:rsidRPr="00C44F10" w:rsidTr="00743D39">
        <w:tc>
          <w:tcPr>
            <w:tcW w:w="333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WBC</w:t>
            </w:r>
          </w:p>
        </w:tc>
        <w:tc>
          <w:tcPr>
            <w:tcW w:w="180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million/ml</w:t>
            </w:r>
          </w:p>
        </w:tc>
        <w:tc>
          <w:tcPr>
            <w:tcW w:w="288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  <w:r w:rsidRPr="00C44F10">
              <w:rPr>
                <w:sz w:val="20"/>
                <w:szCs w:val="20"/>
              </w:rPr>
              <w:t>0 - 1</w:t>
            </w:r>
          </w:p>
        </w:tc>
        <w:tc>
          <w:tcPr>
            <w:tcW w:w="1620" w:type="dxa"/>
          </w:tcPr>
          <w:p w:rsidR="00C44F10" w:rsidRPr="00C44F10" w:rsidRDefault="00C44F10" w:rsidP="00743D39">
            <w:pPr>
              <w:rPr>
                <w:sz w:val="20"/>
                <w:szCs w:val="20"/>
              </w:rPr>
            </w:pPr>
          </w:p>
        </w:tc>
      </w:tr>
    </w:tbl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81E42" wp14:editId="3BCDAEE8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11AA2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C44F10" w:rsidRPr="00C44F10" w:rsidRDefault="00C44F10" w:rsidP="00C44F10">
      <w:pPr>
        <w:pStyle w:val="ListParagraph"/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BC775" wp14:editId="2ADFB0CB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27D65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C44F10">
        <w:rPr>
          <w:sz w:val="20"/>
          <w:szCs w:val="20"/>
        </w:rPr>
        <w:t xml:space="preserve">                                                                   *END OF REPORT*</w:t>
      </w:r>
    </w:p>
    <w:p w:rsidR="00C44F10" w:rsidRPr="00C44F10" w:rsidRDefault="00C44F10" w:rsidP="00C44F10">
      <w:pPr>
        <w:pStyle w:val="ListParagraph"/>
        <w:rPr>
          <w:sz w:val="20"/>
          <w:szCs w:val="20"/>
        </w:rPr>
      </w:pPr>
    </w:p>
    <w:p w:rsidR="00C44F10" w:rsidRPr="00C44F10" w:rsidRDefault="00C44F10" w:rsidP="00C44F10">
      <w:pPr>
        <w:pStyle w:val="ListParagraph"/>
        <w:rPr>
          <w:sz w:val="20"/>
          <w:szCs w:val="20"/>
        </w:rPr>
      </w:pPr>
    </w:p>
    <w:p w:rsidR="00C44F10" w:rsidRPr="00C44F10" w:rsidRDefault="00C44F10" w:rsidP="00C44F10">
      <w:pPr>
        <w:pStyle w:val="ListParagraph"/>
        <w:rPr>
          <w:sz w:val="20"/>
          <w:szCs w:val="20"/>
        </w:rPr>
      </w:pPr>
    </w:p>
    <w:p w:rsidR="00C44F10" w:rsidRDefault="00C44F10" w:rsidP="00C44F10">
      <w:pPr>
        <w:pStyle w:val="ListParagraph"/>
        <w:rPr>
          <w:sz w:val="20"/>
          <w:szCs w:val="20"/>
        </w:rPr>
      </w:pPr>
    </w:p>
    <w:p w:rsidR="00C44F10" w:rsidRDefault="00C44F10" w:rsidP="00C44F10">
      <w:pPr>
        <w:pStyle w:val="ListParagraph"/>
        <w:rPr>
          <w:sz w:val="20"/>
          <w:szCs w:val="20"/>
        </w:rPr>
      </w:pPr>
    </w:p>
    <w:p w:rsidR="00C44F10" w:rsidRDefault="00C44F10" w:rsidP="00C44F10">
      <w:pPr>
        <w:pStyle w:val="ListParagraph"/>
        <w:rPr>
          <w:sz w:val="20"/>
          <w:szCs w:val="20"/>
        </w:rPr>
      </w:pPr>
    </w:p>
    <w:p w:rsidR="00C44F10" w:rsidRDefault="00C44F10" w:rsidP="00C44F10">
      <w:pPr>
        <w:pStyle w:val="ListParagraph"/>
        <w:rPr>
          <w:sz w:val="20"/>
          <w:szCs w:val="20"/>
        </w:rPr>
      </w:pPr>
    </w:p>
    <w:p w:rsidR="00C44F10" w:rsidRPr="00C44F10" w:rsidRDefault="00C44F10" w:rsidP="00C44F10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C44F10" w:rsidRPr="00C44F10" w:rsidRDefault="00C44F10" w:rsidP="00C44F10">
      <w:pPr>
        <w:pStyle w:val="ListParagraph"/>
        <w:rPr>
          <w:sz w:val="20"/>
          <w:szCs w:val="20"/>
        </w:rPr>
      </w:pPr>
    </w:p>
    <w:p w:rsidR="00C44F10" w:rsidRPr="00C44F10" w:rsidRDefault="00C44F10" w:rsidP="00C44F10">
      <w:pPr>
        <w:rPr>
          <w:sz w:val="20"/>
          <w:szCs w:val="20"/>
        </w:rPr>
      </w:pP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E14B1" wp14:editId="7FBCA5EF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1BCDB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36C7A6" wp14:editId="6795EEAA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64944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C44F10" w:rsidRPr="00C44F10" w:rsidRDefault="00C44F10" w:rsidP="00C44F10">
      <w:pPr>
        <w:pStyle w:val="ListParagraph"/>
        <w:rPr>
          <w:sz w:val="20"/>
          <w:szCs w:val="20"/>
        </w:rPr>
      </w:pPr>
      <w:r w:rsidRPr="00C44F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1D4E9" wp14:editId="4181E7BB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B04C0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C44F10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C44F10" w:rsidRPr="00C44F10" w:rsidRDefault="00C44F10" w:rsidP="00C44F10">
      <w:pPr>
        <w:rPr>
          <w:sz w:val="20"/>
          <w:szCs w:val="20"/>
        </w:rPr>
      </w:pPr>
      <w:r w:rsidRPr="00C44F10">
        <w:rPr>
          <w:sz w:val="20"/>
          <w:szCs w:val="20"/>
        </w:rPr>
        <w:t xml:space="preserve">                                       </w:t>
      </w:r>
    </w:p>
    <w:p w:rsidR="006705D4" w:rsidRPr="00C44F10" w:rsidRDefault="00C44F10">
      <w:pPr>
        <w:rPr>
          <w:sz w:val="20"/>
          <w:szCs w:val="20"/>
        </w:rPr>
      </w:pPr>
      <w:r w:rsidRPr="00C44F10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C44F1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44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44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44F1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44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C44F10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C44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10"/>
    <w:rsid w:val="006705D4"/>
    <w:rsid w:val="007F0E13"/>
    <w:rsid w:val="009B65D9"/>
    <w:rsid w:val="00C4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E7F9A9"/>
  <w15:chartTrackingRefBased/>
  <w15:docId w15:val="{60705B0B-7BA8-4360-BBAF-45C7277F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10"/>
  </w:style>
  <w:style w:type="paragraph" w:styleId="Footer">
    <w:name w:val="footer"/>
    <w:basedOn w:val="Normal"/>
    <w:link w:val="FooterChar"/>
    <w:uiPriority w:val="99"/>
    <w:unhideWhenUsed/>
    <w:rsid w:val="00C4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10"/>
  </w:style>
  <w:style w:type="paragraph" w:styleId="ListParagraph">
    <w:name w:val="List Paragraph"/>
    <w:basedOn w:val="Normal"/>
    <w:uiPriority w:val="34"/>
    <w:qFormat/>
    <w:rsid w:val="00C44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2026-08-17T12:47:00Z</dcterms:created>
  <dcterms:modified xsi:type="dcterms:W3CDTF">2026-08-17T12:54:00Z</dcterms:modified>
</cp:coreProperties>
</file>